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65" w:rsidRPr="00D3044A" w:rsidRDefault="00BD2D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8319864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E0665" w:rsidRPr="00D3044A" w:rsidRDefault="00BD2D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7e23ae95-14d1-494f-ac52-185ba52e2507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Красноярского края </w:t>
      </w:r>
      <w:bookmarkEnd w:id="1"/>
    </w:p>
    <w:p w:rsidR="006E0665" w:rsidRPr="00D3044A" w:rsidRDefault="00BD2D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6a79db9e-395e-41b7-ae56-606e60c06ed6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Нижнеингашского района</w:t>
      </w:r>
      <w:bookmarkEnd w:id="2"/>
    </w:p>
    <w:p w:rsidR="006E0665" w:rsidRPr="00D3044A" w:rsidRDefault="00BD2D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"Тинская СШ №3 им. В.Т. Комовича"</w:t>
      </w:r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D3044A" w:rsidRPr="00D3044A" w:rsidRDefault="00D3044A" w:rsidP="00D3044A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3044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D3044A" w:rsidRPr="00D3044A" w:rsidRDefault="00D3044A" w:rsidP="00D3044A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3044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D3044A" w:rsidRPr="00D3044A" w:rsidRDefault="00D3044A" w:rsidP="00D3044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3044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D3044A" w:rsidRPr="00D3044A" w:rsidRDefault="00D3044A" w:rsidP="00D3044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3044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rPr>
          <w:sz w:val="28"/>
          <w:szCs w:val="24"/>
          <w:lang w:val="ru-RU"/>
        </w:rPr>
      </w:pPr>
    </w:p>
    <w:p w:rsidR="006E0665" w:rsidRPr="00D3044A" w:rsidRDefault="00BD2D4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6E0665" w:rsidRPr="00D3044A" w:rsidRDefault="00BD2D4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D3044A">
        <w:rPr>
          <w:rFonts w:ascii="Times New Roman" w:hAnsi="Times New Roman"/>
          <w:color w:val="000000"/>
          <w:sz w:val="28"/>
          <w:szCs w:val="24"/>
        </w:rPr>
        <w:t>ID</w:t>
      </w:r>
      <w:r w:rsidRPr="00D3044A">
        <w:rPr>
          <w:rFonts w:ascii="Times New Roman" w:hAnsi="Times New Roman"/>
          <w:color w:val="000000"/>
          <w:sz w:val="28"/>
          <w:szCs w:val="24"/>
          <w:lang w:val="ru-RU"/>
        </w:rPr>
        <w:t xml:space="preserve"> 5039620)</w:t>
      </w:r>
    </w:p>
    <w:p w:rsidR="006E0665" w:rsidRPr="00D3044A" w:rsidRDefault="006E0665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6E0665" w:rsidRPr="00D3044A" w:rsidRDefault="00BD2D4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предмета «Основы безопасности и защиты Родины»</w:t>
      </w:r>
    </w:p>
    <w:p w:rsidR="006E0665" w:rsidRPr="00D3044A" w:rsidRDefault="00BD2D4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10-11 классов </w:t>
      </w: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E0665" w:rsidRPr="00D3044A" w:rsidRDefault="006E0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3044A" w:rsidRPr="00D3044A" w:rsidRDefault="00D3044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3044A" w:rsidRPr="00D3044A" w:rsidRDefault="00D3044A" w:rsidP="00D3044A">
      <w:pPr>
        <w:spacing w:after="0"/>
        <w:rPr>
          <w:sz w:val="24"/>
          <w:szCs w:val="24"/>
          <w:lang w:val="ru-RU"/>
        </w:rPr>
      </w:pPr>
      <w:bookmarkStart w:id="3" w:name="_GoBack"/>
      <w:bookmarkEnd w:id="3"/>
    </w:p>
    <w:p w:rsidR="006E0665" w:rsidRPr="00D3044A" w:rsidRDefault="00BD2D49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4" w:name="3c91d4df-ec5a-4693-9f78-bc3133ba6b6b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п. Тинской</w:t>
      </w:r>
      <w:bookmarkEnd w:id="4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cc9c1c5d-85b7-4c8f-b36f-9edff786d340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2024 г</w:t>
      </w:r>
      <w:bookmarkEnd w:id="5"/>
    </w:p>
    <w:p w:rsidR="006E0665" w:rsidRPr="00D3044A" w:rsidRDefault="00BD2D49" w:rsidP="00BA09B0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6" w:name="block-38319867"/>
      <w:bookmarkEnd w:id="0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E0665" w:rsidRPr="00D3044A" w:rsidRDefault="006E0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BA09B0" w:rsidRPr="00D3044A" w:rsidRDefault="00BD2D49" w:rsidP="00BA09B0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6E0665" w:rsidRPr="00D3044A" w:rsidRDefault="00BD2D49">
      <w:pPr>
        <w:spacing w:after="0" w:line="24" w:lineRule="auto"/>
        <w:ind w:firstLine="600"/>
        <w:jc w:val="both"/>
        <w:rPr>
          <w:sz w:val="24"/>
          <w:szCs w:val="24"/>
        </w:rPr>
      </w:pPr>
      <w:proofErr w:type="spellStart"/>
      <w:r w:rsidRPr="00D3044A">
        <w:rPr>
          <w:rFonts w:ascii="Times New Roman" w:hAnsi="Times New Roman"/>
          <w:color w:val="000000"/>
          <w:sz w:val="24"/>
          <w:szCs w:val="24"/>
        </w:rPr>
        <w:t>Программа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</w:rPr>
        <w:t xml:space="preserve"> ОБЗР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</w:rPr>
        <w:t>обеспечивает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6E0665" w:rsidRPr="00D3044A" w:rsidRDefault="00BD2D49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6E0665" w:rsidRPr="00D3044A" w:rsidRDefault="00BD2D49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6E0665" w:rsidRPr="00D3044A" w:rsidRDefault="00BD2D49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6E0665" w:rsidRPr="00D3044A" w:rsidRDefault="00BD2D49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6E0665" w:rsidRPr="00D3044A" w:rsidRDefault="00BD2D49">
      <w:pPr>
        <w:spacing w:after="0"/>
        <w:ind w:left="12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«ОСНОВЫ БЕЗОПАСНОСТИ И ЗАЩИТЫ РОДИНЫ»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1. «Безопасное и устойчивое развитие личности, общества, государства».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2. «Основы военной подготовки».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3. «Культура безопасности жизнедеятельности в современном обществе».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4. «Безопасность в быту».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5. «Безопасность на транспорте».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6. «Безопасность в общественных местах».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7. «Безопасность в природной среде».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Модуль № 8. «Основы медицинских знаний. Оказание первой помощи».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9. «Безопасность в социуме».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10. «Безопасность в информационном пространстве».</w:t>
      </w:r>
    </w:p>
    <w:p w:rsidR="006E0665" w:rsidRPr="00D3044A" w:rsidRDefault="00BD2D49">
      <w:pPr>
        <w:spacing w:after="0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Модуль № 11. «Основы противодействия экстремизму и терроризму».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</w:t>
      </w: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И ЗАЩИТЫ РОДИНЫ»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6E0665" w:rsidRPr="00D3044A" w:rsidRDefault="00BD2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«ОСНОВЫ БЕЗОПАСНОСТИ И ЗАЩИТЫ РОДИНЫ» В УЧЕБНОМ ПЛАНЕ</w:t>
      </w:r>
    </w:p>
    <w:p w:rsidR="006E0665" w:rsidRPr="00D3044A" w:rsidRDefault="006E0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6E0665" w:rsidRPr="00D3044A" w:rsidRDefault="006E0665">
      <w:pPr>
        <w:rPr>
          <w:sz w:val="24"/>
          <w:szCs w:val="24"/>
          <w:lang w:val="ru-RU"/>
        </w:rPr>
        <w:sectPr w:rsidR="006E0665" w:rsidRPr="00D3044A" w:rsidSect="00BA09B0">
          <w:pgSz w:w="11906" w:h="16383"/>
          <w:pgMar w:top="1134" w:right="851" w:bottom="1134" w:left="1418" w:header="720" w:footer="720" w:gutter="0"/>
          <w:cols w:space="720"/>
        </w:sectPr>
      </w:pPr>
    </w:p>
    <w:p w:rsidR="006E0665" w:rsidRPr="00D3044A" w:rsidRDefault="00BD2D49" w:rsidP="00BA09B0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7" w:name="block-38319861"/>
      <w:bookmarkEnd w:id="6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E0665" w:rsidRPr="00D3044A" w:rsidRDefault="00BD2D49" w:rsidP="00BA09B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1. «Безопасное и устойчивое развитие личности, общества, государства»:</w:t>
      </w:r>
    </w:p>
    <w:p w:rsidR="006E0665" w:rsidRPr="00D3044A" w:rsidRDefault="006E0665" w:rsidP="00BA09B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правовая основа обеспечения национальной безопасности;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принципы обеспечения национальной безопасности;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роль личности, общества и государства в предупреждении противоправной деятельности;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в области защиты от чрезвычайных ситуаций;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задачи гражданской обороны;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Российской Федерации в области гражданской обороны;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6E0665" w:rsidRPr="00D3044A" w:rsidRDefault="00BD2D49" w:rsidP="00BA09B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роль Вооружённых Сил Российской Федерации в обеспечении национальной безопасности.</w:t>
      </w:r>
    </w:p>
    <w:p w:rsidR="006E0665" w:rsidRPr="00D3044A" w:rsidRDefault="00BD2D49" w:rsidP="00BA09B0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2. «Основы военной подготовки»: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основы общевойскового боя;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основные понятия общевойскового боя (бой, удар, огонь, маневр);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виды маневра;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походный, предбоевой и боевой порядок действия подразделений;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оборона, ее задачи и принципы;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наступление, задачи и способы;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обращения с оружием;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изучение условий выполнения упражнения начальных стрельб из стрелкового оружия;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способы удержания оружия и правильность прицеливания;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перспективы и тенденции развития современного стрелкового оружия;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история возникновения и развития робототехнических комплексов;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конструктивные особенности БПЛА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квадрокоптерного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история возникновения и развития радиосвязи;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радиосвязь, назначение и основные требования;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предназначение, общее устройство и тактико-технические характеристики переносных радиостанций;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местность как элемент боевой обстановки;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шанцевый инструмент, его назначение, применение и сбережение;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оборудования позиции отделения;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назначение, размеры и последовательность оборудования окопа для стрелка;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поражающие факторы ядерных взрывов;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отравляющие вещества, их назначение и классификация;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внешние признаки применения бактериологического (биологического) оружия;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зажигательное оружие и способы защиты от него;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 и назначение штатных и подручных средств первой помощи;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виды боевых ранений и опасность их получения;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алгоритм оказания первой помощи при различных состояниях;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условные зоны оказания первой помощи;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характеристика особенностей «красной», «желтой» и «зеленой» зон;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объем мероприятий первой помощи в «красной», «желтой» и «зеленой» зонах;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порядок выполнения мероприятий первой помощи в «красной», «желтой» и «зеленой» зонах;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прохождения службы по призыву, освоение военно-учетных специальностей;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прохождения службы по контракту;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6E0665" w:rsidRPr="00D3044A" w:rsidRDefault="00BD2D4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военно-учебные заведение и военно-учебные центры.</w:t>
      </w:r>
    </w:p>
    <w:p w:rsidR="006E0665" w:rsidRPr="00D3044A" w:rsidRDefault="00BD2D49" w:rsidP="00BD2D49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3. «Культура безопасности жизнедеятельности в современном обществе»: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понятие «культура безопасности», его значение в жизни человека, общества, государства;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соотношение понятий «опасность», «безопасность», «риск» (угроза);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соотношение понятий «опасная ситуация», «чрезвычайная ситуация»;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(правила) безопасного поведения;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понятия «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виктимность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», «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виктимное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поведение», «безопасное поведение»;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действий и поступков человека на его безопасность и благополучие;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действия, позволяющие предвидеть опасность;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действия, позволяющие избежать опасности;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действия в опасной и чрезвычайной ситуациях;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риск-ориентированное мышление как основа обеспечения безопасности;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6E0665" w:rsidRPr="00D3044A" w:rsidRDefault="00BD2D49" w:rsidP="00BD2D49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4. «Безопасность в быту»: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источники опасности в быту, их классификация;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безопасного поведения;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защита прав потребителя;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осуществлении покупок в Интернете;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бытовых травм;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6E0665" w:rsidRPr="00D3044A" w:rsidRDefault="006E0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последствия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электротравмы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проведения сердечно-легочной реанимации;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основные правила пожарной безопасности в быту;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термические и химические ожоги, первая помощь при ожогах;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коммуникация с соседями;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меры по предупреждению преступлений;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аварии на коммунальных системах жизнеобеспечения;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ситуации аварии на коммунальной системе;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порядок вызова аварийных служб и взаимодействия с ними;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действия в экстренных случаях.</w:t>
      </w:r>
    </w:p>
    <w:p w:rsidR="006E0665" w:rsidRPr="00D3044A" w:rsidRDefault="00BD2D49" w:rsidP="00BD2D49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5. «Безопасность на транспорте»: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история появления правил дорожного движения и причины их изменчивости;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риск-ориентированный подход к обеспечению безопасности на транспорте;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взаимосвязь безопасности водителя и пассажира;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поездке в легковом автомобиле, автобусе;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 водителя, ответственность пассажира;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знаниях и навыках, необходимых водителю;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6E0665" w:rsidRPr="00D3044A" w:rsidRDefault="00BD2D49" w:rsidP="00BD2D49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6. «Безопасность в общественных местах»: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общественные места и их классификация;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риске возникновения или возникновении толпы, давки;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проявлении агрессии;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ситуации, если вы обнаружили потерявшегося человека;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меры безопасности и порядок поведения при угрозе, в случае террористического акта.</w:t>
      </w:r>
    </w:p>
    <w:p w:rsidR="006E0665" w:rsidRPr="00D3044A" w:rsidRDefault="00BD2D49" w:rsidP="00BD2D49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7. «Безопасность в природной среде»: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отдых на природе, источники опасности в природной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правила безопасного поведения в лесу, в горах, на водоёмах;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безопасности в походе;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лыжном походе;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водном походе;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горном походе;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ориентирование на местности;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карты, традиционные и современные средства навигации (компас, </w:t>
      </w:r>
      <w:r w:rsidRPr="00D3044A">
        <w:rPr>
          <w:rFonts w:ascii="Times New Roman" w:hAnsi="Times New Roman"/>
          <w:color w:val="000000"/>
          <w:sz w:val="24"/>
          <w:szCs w:val="24"/>
        </w:rPr>
        <w:t>GPS</w:t>
      </w: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случаях, когда человек потерялся в природной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источники опасности </w:t>
      </w:r>
      <w:proofErr w:type="gram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 автономных условия</w:t>
      </w:r>
      <w:proofErr w:type="gram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сооружение убежища, получение воды и питания;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природные пожары, возможности прогнозирования и предупреждения;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влияние деятельности человека на природную среду;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причины и источники загрязнения Мирового океана, рек, почвы, космоса;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экологическая грамотность и разумное природопользование.</w:t>
      </w:r>
    </w:p>
    <w:p w:rsidR="006E0665" w:rsidRPr="00D3044A" w:rsidRDefault="00BD2D49" w:rsidP="00BD2D49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8. «Основы медицинских знаний. Оказание первой помощи»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общие представления об инфекционных заболеваниях;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механизм распространения и способы передачи инфекционных заболеваний;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биолого-социального характера, меры профилактики и защиты;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роль вакцинации, национальный календарь профилактических прививок;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вакцинация по эпидемиологическим показаниям;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значение изобретения вакцины для человечества;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неинфекционные заболевания, самые распространённые неинфекционные заболевания;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сердечно-сосудистых заболеваний;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онкологических заболеваний;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заболеваний дыхательной системы;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факторы риска возникновения эндокринных заболеваний;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меры профилактики неинфекционных заболеваний;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роль диспансеризации в профилактике неинфекционных заболеваний;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психическое здоровье и психологическое благополучие;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критерии психического здоровья и психологического благополучия;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основные факторы, влияющие на психическое здоровье и психологическое благополучие;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меры, направленные на сохранение и укрепление психического здоровья;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состояния, при которых оказывается первая помощь;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мероприятия по оказанию первой помощи;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алгоритм первой помощи;</w:t>
      </w:r>
    </w:p>
    <w:p w:rsidR="006E0665" w:rsidRPr="00D3044A" w:rsidRDefault="006E0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действия при прибытии скорой медицинской помощи.</w:t>
      </w:r>
    </w:p>
    <w:p w:rsidR="006E0665" w:rsidRPr="00D3044A" w:rsidRDefault="00BD2D49" w:rsidP="00BD2D49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9. «Безопасность в социуме»: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понятия «общение»;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навыки конструктивного общения;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межличностное общение, общение в группе, межгрупповое общение (взаимодействие);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общения в группе;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психологические характеристики группы и особенности взаимодействия в группе;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групповые нормы и ценности;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коллектив как социальная группа;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психологические закономерности в группе;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понятие «конфликт», стадии развития конфликта;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конфликты в межличностном общении, конфликты в малой группе;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факторы, способствующие и препятствующие эскалации конфликта;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способы поведения в конфликте;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деструктивное и агрессивное поведение;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конструктивное поведение в конфликте;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регуляции эмоций при разрешении конфликта, способы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способы разрешения конфликтных ситуаций;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ведение переговоров при разрешении конфликта;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опасные проявления конфликтов (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буллинг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, насилие);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противодействия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буллингу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проявлению насилия;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психологического воздействия;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психологическое влияние в малой группе;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стороны конформизма;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эмпатия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уважение к партнёру (партнёрам) по общению как основа коммуникации;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убеждающая коммуникация;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манипуляция в общении, цели, технологии и способы противодействия;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психологическое влияние на большие группы;</w:t>
      </w:r>
    </w:p>
    <w:p w:rsidR="006E0665" w:rsidRPr="00D3044A" w:rsidRDefault="006E0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способы воздействия на большую группу: заражение; убеждение; внушение; подражание;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деструктивные и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псевдопсихологические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6E0665" w:rsidRPr="00D3044A" w:rsidRDefault="00BD2D49" w:rsidP="00BD2D49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10. «Безопасность в информационном пространстве»: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понятия «цифровая среда», «цифровой след»;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влияние цифровой среды на жизнь человека;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приватность, персональные данные;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«цифровая зависимость», её признаки и последствия;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опасности и риски цифровой среды, их источники;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цифровой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вредоносное программное обеспечение;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виды вредоносного программного обеспечения, его цели, принципы работы;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защиты от вредоносного программного обеспечения;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кража персональных данных, паролей;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мошенничество,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, правила защиты от мошенников;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использования устройств и программ;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поведенческие опасности в цифровой среде и их причины;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опасные персоны, имитация близких социальных отношений;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травля в Интернете, методы защиты от травли;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деструктивные сообщества и деструктивный контент в цифровой среде, их признаки;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механизмы вовлечения в деструктивные сообщества;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вербовка, манипуляция, «воронки вовлечения»;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радикализация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деструктива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профилактика и противодействие вовлечению в деструктивные сообщества;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коммуникации в цифровой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достоверность информации в цифровой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источники информации, проверка на достоверность;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«информационный пузырь», манипуляция сознанием, пропаганда;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фальшивые аккаунты, вредные советчики, манипуляторы;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фейк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», цели и виды, распространение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фейков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и инструменты для распознавания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фейковых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 и изображений;</w:t>
      </w:r>
    </w:p>
    <w:p w:rsidR="006E0665" w:rsidRPr="00D3044A" w:rsidRDefault="006E0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прав человека в цифровой среде, их защита;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 за действия в Интернете;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запрещённый контент;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защита прав в цифровом пространстве.</w:t>
      </w:r>
    </w:p>
    <w:p w:rsidR="006E0665" w:rsidRPr="00D3044A" w:rsidRDefault="00BD2D49" w:rsidP="004761D6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11. «Основы противодействия экстремизму и терроризму»: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экстремизм и терроризм как угроза устойчивого развития общества;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понятия «экстремизм» и «терроризм», их взаимосвязь;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варианты проявления экстремизма, возможные последствия;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формы террористических актов;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уровни террористической угрозы;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правовые основы противодействия экстремизму и терроризму в Российской Федерации;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6E0665" w:rsidRPr="00D3044A" w:rsidRDefault="006E0665">
      <w:pPr>
        <w:rPr>
          <w:sz w:val="24"/>
          <w:szCs w:val="24"/>
          <w:lang w:val="ru-RU"/>
        </w:rPr>
        <w:sectPr w:rsidR="006E0665" w:rsidRPr="00D3044A" w:rsidSect="00BA09B0">
          <w:pgSz w:w="11906" w:h="16383"/>
          <w:pgMar w:top="1134" w:right="851" w:bottom="1134" w:left="1418" w:header="720" w:footer="720" w:gutter="0"/>
          <w:cols w:space="720"/>
        </w:sectPr>
      </w:pPr>
    </w:p>
    <w:p w:rsidR="006E0665" w:rsidRPr="00D3044A" w:rsidRDefault="00BD2D49" w:rsidP="004761D6">
      <w:pPr>
        <w:spacing w:after="0"/>
        <w:ind w:firstLine="567"/>
        <w:rPr>
          <w:sz w:val="24"/>
          <w:szCs w:val="24"/>
          <w:lang w:val="ru-RU"/>
        </w:rPr>
      </w:pPr>
      <w:bookmarkStart w:id="8" w:name="block-38319862"/>
      <w:bookmarkEnd w:id="7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E0665" w:rsidRPr="00D3044A" w:rsidRDefault="006E0665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6E0665" w:rsidRPr="00D3044A" w:rsidRDefault="00BD2D49" w:rsidP="004761D6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E0665" w:rsidRPr="00D3044A" w:rsidRDefault="006E0665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ОБЗР включают: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Гражданское воспитание: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активной гражданской позиции обучающегося, готового 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 способного применять принципы и правила безопасного поведения в течение всей жизни;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Патриотическое воспитание: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Духовно-нравственное воспитание: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 и российского воинства;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волонтёрства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добровольчества;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 в сочетании с культурой безопасности жизнедеятельности;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воспитание: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регулярном ведении здорового образа жизни;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7) Трудовое воспитание: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8) Экологическое воспитание: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6E0665" w:rsidRPr="00D3044A" w:rsidRDefault="00BD2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расширение представлений о деятельности экологической направленности.</w:t>
      </w:r>
    </w:p>
    <w:p w:rsidR="004761D6" w:rsidRPr="00D3044A" w:rsidRDefault="004761D6" w:rsidP="004761D6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761D6" w:rsidRPr="00D3044A" w:rsidRDefault="00BD2D49" w:rsidP="004761D6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E0665" w:rsidRPr="00D3044A" w:rsidRDefault="00BD2D49" w:rsidP="004761D6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E0665" w:rsidRPr="00D3044A" w:rsidRDefault="00BD2D49" w:rsidP="004761D6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E0665" w:rsidRPr="00D3044A" w:rsidRDefault="00BD2D49" w:rsidP="004761D6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E0665" w:rsidRPr="00D3044A" w:rsidRDefault="00BD2D49" w:rsidP="004761D6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развивать творческое мышление при решении ситуационных задач.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принятие себя и других: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Совместная деятельность: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6E0665" w:rsidRPr="00D3044A" w:rsidRDefault="00BD2D49" w:rsidP="004761D6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результаты, формируемые в ходе изучения ОБЗР, должны обеспечивать: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6E0665" w:rsidRPr="00D3044A" w:rsidRDefault="00BD2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6E0665" w:rsidRPr="00D3044A" w:rsidRDefault="00BD2D49" w:rsidP="00333065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10 КЛАСС</w:t>
      </w:r>
    </w:p>
    <w:p w:rsidR="006E0665" w:rsidRPr="00D3044A" w:rsidRDefault="00BD2D49" w:rsidP="00333065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1. «Безопасное и устойчивое развитие личности, общества, государства»: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6E0665" w:rsidRPr="00D3044A" w:rsidRDefault="00BD2D49" w:rsidP="00333065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2. «Основы военной подготовки»: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строевые приёмы в движении без оружия;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выполнять строевые приёмы в движении без оружия;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основах общевойскового боя;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видах общевойскового боя и способах маневра в бою;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походном, предбоевом и боевом порядке подразделений;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способы действий военнослужащего в бою;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правила и меры безопасности при обращении с оружием;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способы удержания оружия, правила прицеливания и производства меткого выстрела;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современных видах короткоствольного стрелкового оружия;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конструктивных особенностях БПЛА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квадрокоптерного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иметь представление о способах боевого применения БПЛА;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возникновения и развития связи;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шанцевом инструменте;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позиции отделения и порядке оборудования окопа для стрелка;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видах оружия массового поражения и их поражающих факторах;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способы действий при применении противником оружия массового поражения;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оказания первой помощи в бою;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условные зоны оказания первой помощи в бою;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приемы самопомощи в бою;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военно-учетных специальностях;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прохождение военной службы по призыву и по контракту;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представления о военно-учебных заведениях;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6E0665" w:rsidRPr="00D3044A" w:rsidRDefault="00BD2D49" w:rsidP="00333065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3. «Культура безопасности жизнедеятельности в современном обществе»: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общие принципы безопасного поведения, приводить примеры;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виктимное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поведение», «безопасное поведение»;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оценки своих действий с точки зрения их влияния на безопасность;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суть риск-ориентированного подхода к обеспечению безопасности;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6E0665" w:rsidRPr="00D3044A" w:rsidRDefault="00BD2D49" w:rsidP="00333065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4. «Безопасность в быту»: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возникновения бытовых отравлений, иметь навыки их профилактики;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бытовых отравлениях;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получения бытовых травм;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взаимосвязь поведения и риска получить травму;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навыки поведения при угрозе и возникновении пожара;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поведения при возникновении аварии на коммунальной системе;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взаимодействия с коммунальными службами.</w:t>
      </w:r>
    </w:p>
    <w:p w:rsidR="006E0665" w:rsidRPr="00D3044A" w:rsidRDefault="00BD2D49" w:rsidP="00333065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5. «Безопасность на транспорте»: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дорожного движения;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знаниях и навыках, необходимых водителю;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оказания первой помощи, навыки пользования огнетушителем;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источники опасности на различных видах транспорта, приводить примеры;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опасныхи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чрезвычайных ситуаций на различных видах транспорта.</w:t>
      </w:r>
    </w:p>
    <w:p w:rsidR="006E0665" w:rsidRPr="00D3044A" w:rsidRDefault="00BD2D49" w:rsidP="00333065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6. «Безопасность в общественных местах»: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перечислять и классифицировать основные источники опасности в общественных местах;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оценки рисков возникновения толпы, давки;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поведения при проявлении агрессии;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потеряться в общественном месте;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порядок действий в случаях, когда потерялся человек;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правила пожарной безопасности в общественных местах;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зданий</w:t>
      </w:r>
      <w:proofErr w:type="gram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отдельных конструкций;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6E0665" w:rsidRPr="00D3044A" w:rsidRDefault="00BD2D49" w:rsidP="00333065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6E0665" w:rsidRPr="00D3044A" w:rsidRDefault="00BD2D49" w:rsidP="00333065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«Безопасность в природной среде»: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выделять и классифицировать источники опасности в природной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правила безопасного поведения,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минимизирующие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риски потеряться в природной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о порядке действий, если человек потерялся в природной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природные чрезвычайные ситуации;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указывать причины и признаки возникновения природных пожаров;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поведения человека на риски возникновения природных пожаров;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6E0665" w:rsidRPr="00D3044A" w:rsidRDefault="00BD2D4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экологической грамотности и разумного природопользования.</w:t>
      </w:r>
    </w:p>
    <w:p w:rsidR="006E0665" w:rsidRPr="00D3044A" w:rsidRDefault="00BD2D49" w:rsidP="00D22F0D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8. «Основы медицинских знаний. Оказание первой помощи»: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соблюдения мер личной профилактики;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роль вакцинации в профилактике инфекционных заболеваний, приводить примеры;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«вакцинация по эпидемиологическим показаниям»;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вызова скорой медицинской помощи;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образа жизни в профилактике и защите от неинфекционных заболеваний;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критерии психического здоровья и психологического благополучия;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</w:t>
      </w:r>
      <w:proofErr w:type="gram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 основных направления</w:t>
      </w:r>
      <w:proofErr w:type="gram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«инклюзивное обучение»;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навыки, позволяющие минимизировать влияние хронического стресса;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правовые основы оказания первой помощи в Российской Федерации;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«первая помощь», «скорая медицинская помощь», их соотношение;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применения алгоритма первой помощи;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6E0665" w:rsidRPr="00D3044A" w:rsidRDefault="00BD2D49" w:rsidP="00D22F0D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9. «Безопасность в социуме»: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конструктивного общения;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«социальная группа», «малая группа», «большая группа»;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взаимодействие в группе;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«конфликт»;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стадии развития конфликта, приводить примеры;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факторы, способствующие и препятствующие развитию конфликта;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конструктивного разрешения конфликта;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условия привлечения третьей стороны для разрешения конфликта;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пресечения опасных проявлений конфликтов;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способы противодействия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буллингу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, проявлениям насилия;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психологического воздействия;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убеждающей коммуникации;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смысл понятия «манипуляция»;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характеристики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манипулятивного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воздействия, приводить примеры; 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 способах противодействия манипуляции;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деструктивных и 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псевдопсихологических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технологиях и способах противодействия.</w:t>
      </w:r>
    </w:p>
    <w:p w:rsidR="006E0665" w:rsidRPr="00D3044A" w:rsidRDefault="00BD2D49" w:rsidP="00D22F0D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10. «Безопасность в информационном пространстве»: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цифровую среду, её влияние на жизнь человека;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«цифровая среда», «цифровой след», «персональные данные»;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использования устройств и программ;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безопасной коммуникации в цифровой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фейк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6E0665" w:rsidRPr="00D3044A" w:rsidRDefault="00BD2D49" w:rsidP="00BF3C73">
      <w:pPr>
        <w:spacing w:after="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11. «Основы противодействия экстремизму и терроризму»: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методах и видах террористической деятельности;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6E0665" w:rsidRPr="00D3044A" w:rsidRDefault="00BD2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6E0665" w:rsidRPr="00D3044A" w:rsidRDefault="006E0665">
      <w:pPr>
        <w:rPr>
          <w:sz w:val="24"/>
          <w:szCs w:val="24"/>
          <w:lang w:val="ru-RU"/>
        </w:rPr>
        <w:sectPr w:rsidR="006E0665" w:rsidRPr="00D3044A" w:rsidSect="004761D6">
          <w:pgSz w:w="11906" w:h="16383"/>
          <w:pgMar w:top="1134" w:right="851" w:bottom="1134" w:left="1418" w:header="720" w:footer="720" w:gutter="0"/>
          <w:cols w:space="720"/>
        </w:sectPr>
      </w:pPr>
    </w:p>
    <w:p w:rsidR="006E0665" w:rsidRPr="00D3044A" w:rsidRDefault="00BD2D49" w:rsidP="008A441F">
      <w:pPr>
        <w:spacing w:after="0"/>
        <w:jc w:val="center"/>
        <w:rPr>
          <w:sz w:val="24"/>
          <w:szCs w:val="24"/>
        </w:rPr>
      </w:pPr>
      <w:bookmarkStart w:id="9" w:name="block-38319863"/>
      <w:bookmarkEnd w:id="8"/>
      <w:r w:rsidRPr="00D3044A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6E0665" w:rsidRPr="00D3044A" w:rsidRDefault="00BD2D49" w:rsidP="00BF3C73">
      <w:pPr>
        <w:spacing w:after="0"/>
        <w:jc w:val="center"/>
        <w:rPr>
          <w:sz w:val="24"/>
          <w:szCs w:val="24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903"/>
        <w:gridCol w:w="1494"/>
        <w:gridCol w:w="1841"/>
        <w:gridCol w:w="1910"/>
        <w:gridCol w:w="3103"/>
      </w:tblGrid>
      <w:tr w:rsidR="006E0665" w:rsidRPr="00D3044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/8332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военной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/8332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/8332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/8332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/8332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общественных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/8332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</w:tr>
    </w:tbl>
    <w:p w:rsidR="006E0665" w:rsidRPr="00D3044A" w:rsidRDefault="006E0665">
      <w:pPr>
        <w:rPr>
          <w:sz w:val="24"/>
          <w:szCs w:val="24"/>
        </w:rPr>
        <w:sectPr w:rsidR="006E0665" w:rsidRPr="00D3044A" w:rsidSect="008A441F">
          <w:pgSz w:w="16383" w:h="11906" w:orient="landscape"/>
          <w:pgMar w:top="1134" w:right="851" w:bottom="1134" w:left="1418" w:header="720" w:footer="720" w:gutter="0"/>
          <w:cols w:space="720"/>
        </w:sectPr>
      </w:pPr>
    </w:p>
    <w:p w:rsidR="006E0665" w:rsidRPr="00D3044A" w:rsidRDefault="00BD2D49" w:rsidP="008A441F">
      <w:pPr>
        <w:spacing w:after="0"/>
        <w:jc w:val="center"/>
        <w:rPr>
          <w:sz w:val="24"/>
          <w:szCs w:val="24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599"/>
        <w:gridCol w:w="1500"/>
        <w:gridCol w:w="1841"/>
        <w:gridCol w:w="1910"/>
        <w:gridCol w:w="3050"/>
      </w:tblGrid>
      <w:tr w:rsidR="006E0665" w:rsidRPr="00D3044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</w:tr>
    </w:tbl>
    <w:p w:rsidR="008A441F" w:rsidRPr="00D3044A" w:rsidRDefault="008A441F">
      <w:pPr>
        <w:rPr>
          <w:sz w:val="24"/>
          <w:szCs w:val="24"/>
        </w:rPr>
      </w:pPr>
    </w:p>
    <w:p w:rsidR="008A441F" w:rsidRPr="00D3044A" w:rsidRDefault="008A441F" w:rsidP="008A441F">
      <w:pPr>
        <w:rPr>
          <w:sz w:val="24"/>
          <w:szCs w:val="24"/>
        </w:rPr>
      </w:pPr>
    </w:p>
    <w:p w:rsidR="006E0665" w:rsidRPr="00D3044A" w:rsidRDefault="006E0665">
      <w:pPr>
        <w:rPr>
          <w:sz w:val="24"/>
          <w:szCs w:val="24"/>
        </w:rPr>
        <w:sectPr w:rsidR="006E0665" w:rsidRPr="00D304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665" w:rsidRPr="00D3044A" w:rsidRDefault="00BD2D49" w:rsidP="00906CB6">
      <w:pPr>
        <w:spacing w:after="0"/>
        <w:ind w:left="120"/>
        <w:jc w:val="center"/>
        <w:rPr>
          <w:sz w:val="24"/>
          <w:szCs w:val="24"/>
        </w:rPr>
      </w:pPr>
      <w:bookmarkStart w:id="10" w:name="block-38319866"/>
      <w:bookmarkEnd w:id="9"/>
      <w:r w:rsidRPr="00D3044A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6E0665" w:rsidRPr="00D3044A" w:rsidRDefault="00BD2D49" w:rsidP="00906CB6">
      <w:pPr>
        <w:spacing w:after="0"/>
        <w:jc w:val="center"/>
        <w:rPr>
          <w:sz w:val="24"/>
          <w:szCs w:val="24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786"/>
        <w:gridCol w:w="1165"/>
        <w:gridCol w:w="1841"/>
        <w:gridCol w:w="1910"/>
        <w:gridCol w:w="1347"/>
        <w:gridCol w:w="3103"/>
      </w:tblGrid>
      <w:tr w:rsidR="006E0665" w:rsidRPr="00D3044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16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eae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fff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общественная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подготовка.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Тактическая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медицина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Тактическая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медицина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Военно-учебные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заведения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военно-учебные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центры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тактическая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17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/3488963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18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989222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Источники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опасности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19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497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bff</w:t>
              </w:r>
              <w:proofErr w:type="spellEnd"/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0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/1146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1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/1146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Пожарная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2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/1146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3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/63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34161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4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/63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34161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5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6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7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659795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8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cebedd</w:t>
              </w:r>
              <w:proofErr w:type="spellEnd"/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9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cebedd</w:t>
              </w:r>
              <w:proofErr w:type="spellEnd"/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0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196276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1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196276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2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3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Бибилиотека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4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</w:tr>
    </w:tbl>
    <w:p w:rsidR="006E0665" w:rsidRPr="00D3044A" w:rsidRDefault="006E0665">
      <w:pPr>
        <w:rPr>
          <w:sz w:val="24"/>
          <w:szCs w:val="24"/>
        </w:rPr>
        <w:sectPr w:rsidR="006E0665" w:rsidRPr="00D304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665" w:rsidRPr="00D3044A" w:rsidRDefault="00BD2D49" w:rsidP="00906CB6">
      <w:pPr>
        <w:spacing w:after="0"/>
        <w:ind w:left="120"/>
        <w:jc w:val="center"/>
        <w:rPr>
          <w:sz w:val="24"/>
          <w:szCs w:val="24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537"/>
        <w:gridCol w:w="1109"/>
        <w:gridCol w:w="1841"/>
        <w:gridCol w:w="1910"/>
        <w:gridCol w:w="1347"/>
        <w:gridCol w:w="3463"/>
      </w:tblGrid>
      <w:tr w:rsidR="006E0665" w:rsidRPr="00D3044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04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Выживание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автономных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[[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ЦОК</w:t>
            </w: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[[Библиотека ЦОК </w:t>
            </w:r>
            <w:hyperlink r:id="rId35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59356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331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/552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/12845814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beae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0176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334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334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20971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/738187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/738187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цифровой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D3044A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BD2D49"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https://m.edsoo.ru/d526ac07]]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Достоверность информации в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/3906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/3906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/39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/98341000000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/98341000000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fbc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fbc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Противодействие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экстремизму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Противодействие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экстремизму</w:t>
            </w:r>
            <w:proofErr w:type="spellEnd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proofErr w:type="spellStart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4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6E0665" w:rsidRPr="00D304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E0665" w:rsidRPr="00D3044A" w:rsidRDefault="00BD2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04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665" w:rsidRPr="00D3044A" w:rsidRDefault="006E0665">
            <w:pPr>
              <w:rPr>
                <w:sz w:val="24"/>
                <w:szCs w:val="24"/>
              </w:rPr>
            </w:pPr>
          </w:p>
        </w:tc>
      </w:tr>
    </w:tbl>
    <w:p w:rsidR="008A441F" w:rsidRPr="00D3044A" w:rsidRDefault="008A441F">
      <w:pPr>
        <w:rPr>
          <w:sz w:val="24"/>
          <w:szCs w:val="24"/>
        </w:rPr>
      </w:pPr>
    </w:p>
    <w:p w:rsidR="008A441F" w:rsidRPr="00D3044A" w:rsidRDefault="008A441F" w:rsidP="008A441F">
      <w:pPr>
        <w:rPr>
          <w:sz w:val="24"/>
          <w:szCs w:val="24"/>
        </w:rPr>
      </w:pPr>
    </w:p>
    <w:p w:rsidR="006E0665" w:rsidRPr="00D3044A" w:rsidRDefault="008A441F" w:rsidP="008A441F">
      <w:pPr>
        <w:tabs>
          <w:tab w:val="left" w:pos="6007"/>
        </w:tabs>
        <w:rPr>
          <w:sz w:val="24"/>
          <w:szCs w:val="24"/>
        </w:rPr>
        <w:sectPr w:rsidR="006E0665" w:rsidRPr="00D3044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3044A">
        <w:rPr>
          <w:sz w:val="24"/>
          <w:szCs w:val="24"/>
        </w:rPr>
        <w:lastRenderedPageBreak/>
        <w:tab/>
      </w:r>
    </w:p>
    <w:p w:rsidR="006E0665" w:rsidRPr="00D3044A" w:rsidRDefault="00BD2D49">
      <w:pPr>
        <w:spacing w:after="0"/>
        <w:ind w:left="120"/>
        <w:rPr>
          <w:sz w:val="24"/>
          <w:szCs w:val="24"/>
          <w:lang w:val="ru-RU"/>
        </w:rPr>
      </w:pPr>
      <w:bookmarkStart w:id="11" w:name="block-38319865"/>
      <w:bookmarkEnd w:id="10"/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E0665" w:rsidRPr="00D3044A" w:rsidRDefault="00BD2D49">
      <w:pPr>
        <w:spacing w:after="0" w:line="480" w:lineRule="auto"/>
        <w:ind w:left="12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E0665" w:rsidRPr="00D3044A" w:rsidRDefault="00BD2D49" w:rsidP="00E82126">
      <w:pPr>
        <w:spacing w:after="0" w:line="240" w:lineRule="auto"/>
        <w:ind w:left="119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D3044A">
        <w:rPr>
          <w:sz w:val="24"/>
          <w:szCs w:val="24"/>
          <w:lang w:val="ru-RU"/>
        </w:rPr>
        <w:br/>
      </w:r>
      <w:bookmarkStart w:id="12" w:name="1cf67330-67df-428f-9a99-0efe5a0fdace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2"/>
    </w:p>
    <w:p w:rsidR="006E0665" w:rsidRPr="00D3044A" w:rsidRDefault="00BD2D49" w:rsidP="00E82126">
      <w:pPr>
        <w:spacing w:after="0" w:line="240" w:lineRule="auto"/>
        <w:ind w:left="119"/>
        <w:rPr>
          <w:sz w:val="24"/>
          <w:szCs w:val="24"/>
          <w:lang w:val="ru-RU"/>
        </w:rPr>
      </w:pPr>
      <w:bookmarkStart w:id="13" w:name="fb056f4b-ca83-4e42-be81-d2a35fe15d4a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6E0665" w:rsidRPr="00D3044A" w:rsidRDefault="00BD2D49">
      <w:pPr>
        <w:spacing w:after="0" w:line="480" w:lineRule="auto"/>
        <w:ind w:left="120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E0665" w:rsidRPr="00D3044A" w:rsidRDefault="00BD2D49" w:rsidP="00E82126">
      <w:pPr>
        <w:spacing w:after="0" w:line="240" w:lineRule="auto"/>
        <w:ind w:left="119"/>
        <w:jc w:val="both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 xml:space="preserve">Методические рекомендации для учителей </w:t>
      </w: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D3044A">
        <w:rPr>
          <w:rFonts w:ascii="Times New Roman" w:hAnsi="Times New Roman"/>
          <w:color w:val="333333"/>
          <w:sz w:val="24"/>
          <w:szCs w:val="24"/>
        </w:rPr>
        <w:t>https</w:t>
      </w: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://</w:t>
      </w:r>
      <w:proofErr w:type="spellStart"/>
      <w:r w:rsidRPr="00D3044A">
        <w:rPr>
          <w:rFonts w:ascii="Times New Roman" w:hAnsi="Times New Roman"/>
          <w:color w:val="333333"/>
          <w:sz w:val="24"/>
          <w:szCs w:val="24"/>
        </w:rPr>
        <w:t>uchitel</w:t>
      </w:r>
      <w:proofErr w:type="spellEnd"/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.</w:t>
      </w:r>
      <w:r w:rsidRPr="00D3044A">
        <w:rPr>
          <w:rFonts w:ascii="Times New Roman" w:hAnsi="Times New Roman"/>
          <w:color w:val="333333"/>
          <w:sz w:val="24"/>
          <w:szCs w:val="24"/>
        </w:rPr>
        <w:t>club</w:t>
      </w:r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/</w:t>
      </w:r>
      <w:proofErr w:type="spellStart"/>
      <w:r w:rsidRPr="00D3044A">
        <w:rPr>
          <w:rFonts w:ascii="Times New Roman" w:hAnsi="Times New Roman"/>
          <w:color w:val="333333"/>
          <w:sz w:val="24"/>
          <w:szCs w:val="24"/>
        </w:rPr>
        <w:t>fgos</w:t>
      </w:r>
      <w:proofErr w:type="spellEnd"/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/</w:t>
      </w:r>
      <w:proofErr w:type="spellStart"/>
      <w:r w:rsidRPr="00D3044A">
        <w:rPr>
          <w:rFonts w:ascii="Times New Roman" w:hAnsi="Times New Roman"/>
          <w:color w:val="333333"/>
          <w:sz w:val="24"/>
          <w:szCs w:val="24"/>
        </w:rPr>
        <w:t>fgos</w:t>
      </w:r>
      <w:proofErr w:type="spellEnd"/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>-</w:t>
      </w:r>
      <w:proofErr w:type="spellStart"/>
      <w:r w:rsidRPr="00D3044A">
        <w:rPr>
          <w:rFonts w:ascii="Times New Roman" w:hAnsi="Times New Roman"/>
          <w:color w:val="333333"/>
          <w:sz w:val="24"/>
          <w:szCs w:val="24"/>
        </w:rPr>
        <w:t>obzh</w:t>
      </w:r>
      <w:proofErr w:type="spellEnd"/>
      <w:r w:rsidRPr="00D3044A">
        <w:rPr>
          <w:rFonts w:ascii="Times New Roman" w:hAnsi="Times New Roman"/>
          <w:color w:val="333333"/>
          <w:sz w:val="24"/>
          <w:szCs w:val="24"/>
          <w:lang w:val="ru-RU"/>
        </w:rPr>
        <w:t xml:space="preserve">. </w:t>
      </w:r>
    </w:p>
    <w:p w:rsidR="006E0665" w:rsidRPr="00D3044A" w:rsidRDefault="006E0665">
      <w:pPr>
        <w:spacing w:after="0"/>
        <w:ind w:left="120"/>
        <w:rPr>
          <w:sz w:val="24"/>
          <w:szCs w:val="24"/>
          <w:lang w:val="ru-RU"/>
        </w:rPr>
      </w:pPr>
    </w:p>
    <w:p w:rsidR="006E0665" w:rsidRPr="00D3044A" w:rsidRDefault="00BD2D49" w:rsidP="00906CB6">
      <w:pPr>
        <w:spacing w:after="0" w:line="480" w:lineRule="auto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A441F" w:rsidRPr="00D3044A" w:rsidRDefault="00BD2D49" w:rsidP="008A441F">
      <w:pPr>
        <w:spacing w:after="0" w:line="24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</w:rPr>
        <w:t>https</w:t>
      </w: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3044A">
        <w:rPr>
          <w:rFonts w:ascii="Times New Roman" w:hAnsi="Times New Roman"/>
          <w:color w:val="000000"/>
          <w:sz w:val="24"/>
          <w:szCs w:val="24"/>
        </w:rPr>
        <w:t>m</w:t>
      </w: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3044A">
        <w:rPr>
          <w:sz w:val="24"/>
          <w:szCs w:val="24"/>
          <w:lang w:val="ru-RU"/>
        </w:rPr>
        <w:br/>
      </w:r>
      <w:hyperlink r:id="rId60" w:history="1">
        <w:r w:rsidR="008A441F" w:rsidRPr="00D3044A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8A441F" w:rsidRPr="00D3044A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8A441F" w:rsidRPr="00D3044A">
          <w:rPr>
            <w:rStyle w:val="ab"/>
            <w:rFonts w:ascii="Times New Roman" w:hAnsi="Times New Roman"/>
            <w:sz w:val="24"/>
            <w:szCs w:val="24"/>
          </w:rPr>
          <w:t>lesson</w:t>
        </w:r>
        <w:r w:rsidR="008A441F" w:rsidRPr="00D3044A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8A441F" w:rsidRPr="00D3044A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8A441F" w:rsidRPr="00D3044A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8A441F" w:rsidRPr="00D3044A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8A441F" w:rsidRPr="00D3044A">
          <w:rPr>
            <w:rStyle w:val="ab"/>
            <w:rFonts w:ascii="Times New Roman" w:hAnsi="Times New Roman"/>
            <w:sz w:val="24"/>
            <w:szCs w:val="24"/>
            <w:lang w:val="ru-RU"/>
          </w:rPr>
          <w:t>/17/08</w:t>
        </w:r>
      </w:hyperlink>
    </w:p>
    <w:p w:rsidR="006E0665" w:rsidRPr="00D3044A" w:rsidRDefault="00BD2D49" w:rsidP="008A441F">
      <w:pPr>
        <w:spacing w:after="0" w:line="240" w:lineRule="auto"/>
        <w:ind w:left="119"/>
        <w:rPr>
          <w:sz w:val="24"/>
          <w:szCs w:val="24"/>
          <w:lang w:val="ru-RU"/>
        </w:rPr>
      </w:pPr>
      <w:r w:rsidRPr="00D3044A">
        <w:rPr>
          <w:rFonts w:ascii="Times New Roman" w:hAnsi="Times New Roman"/>
          <w:color w:val="000000"/>
          <w:sz w:val="24"/>
          <w:szCs w:val="24"/>
        </w:rPr>
        <w:t>https</w:t>
      </w:r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304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044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3044A">
        <w:rPr>
          <w:sz w:val="24"/>
          <w:szCs w:val="24"/>
          <w:lang w:val="ru-RU"/>
        </w:rPr>
        <w:br/>
      </w:r>
      <w:bookmarkStart w:id="14" w:name="cf711ec5-5bd7-47c6-88a3-ea50f4376a30"/>
      <w:bookmarkEnd w:id="14"/>
    </w:p>
    <w:p w:rsidR="00BD2D49" w:rsidRPr="00D3044A" w:rsidRDefault="008A441F" w:rsidP="008A441F">
      <w:pPr>
        <w:tabs>
          <w:tab w:val="left" w:pos="4030"/>
        </w:tabs>
        <w:rPr>
          <w:sz w:val="24"/>
          <w:szCs w:val="24"/>
          <w:lang w:val="ru-RU"/>
        </w:rPr>
      </w:pPr>
      <w:r w:rsidRPr="00D3044A">
        <w:rPr>
          <w:sz w:val="24"/>
          <w:szCs w:val="24"/>
          <w:lang w:val="ru-RU"/>
        </w:rPr>
        <w:tab/>
      </w:r>
      <w:bookmarkEnd w:id="11"/>
    </w:p>
    <w:sectPr w:rsidR="00BD2D49" w:rsidRPr="00D304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65CD"/>
    <w:multiLevelType w:val="multilevel"/>
    <w:tmpl w:val="6964A1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0665"/>
    <w:rsid w:val="00333065"/>
    <w:rsid w:val="00451D69"/>
    <w:rsid w:val="004761D6"/>
    <w:rsid w:val="006E0665"/>
    <w:rsid w:val="008A441F"/>
    <w:rsid w:val="00906CB6"/>
    <w:rsid w:val="00A844E9"/>
    <w:rsid w:val="00AA7C20"/>
    <w:rsid w:val="00BA09B0"/>
    <w:rsid w:val="00BD2D49"/>
    <w:rsid w:val="00BF3C73"/>
    <w:rsid w:val="00D22F0D"/>
    <w:rsid w:val="00D3044A"/>
    <w:rsid w:val="00E8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3868"/>
  <w15:docId w15:val="{249769B1-57A7-43D1-8700-420450445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lesson.edu.ru/17/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39</Pages>
  <Words>11477</Words>
  <Characters>65422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13</cp:revision>
  <dcterms:created xsi:type="dcterms:W3CDTF">2024-09-04T07:36:00Z</dcterms:created>
  <dcterms:modified xsi:type="dcterms:W3CDTF">2024-10-02T08:13:00Z</dcterms:modified>
</cp:coreProperties>
</file>